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99" w:rsidRDefault="00441B99" w:rsidP="008B622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HORARIO DE ENTREGA DE LIBROS Y </w:t>
      </w:r>
    </w:p>
    <w:p w:rsidR="008B6229" w:rsidRDefault="00AA648E" w:rsidP="00441B9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U.DEPORTIVOS DESDE EL 4 AL 6</w:t>
      </w:r>
      <w:r w:rsidR="00441B99">
        <w:rPr>
          <w:b/>
          <w:sz w:val="56"/>
          <w:szCs w:val="56"/>
          <w:u w:val="single"/>
        </w:rPr>
        <w:t xml:space="preserve"> SEPT.</w:t>
      </w:r>
    </w:p>
    <w:p w:rsidR="00441B99" w:rsidRPr="00441B99" w:rsidRDefault="00441B99" w:rsidP="00441B99">
      <w:pPr>
        <w:jc w:val="center"/>
        <w:rPr>
          <w:b/>
          <w:sz w:val="40"/>
          <w:szCs w:val="40"/>
          <w:u w:val="single"/>
        </w:rPr>
      </w:pPr>
    </w:p>
    <w:p w:rsidR="008B6229" w:rsidRPr="00441B99" w:rsidRDefault="008B6229" w:rsidP="008B6229">
      <w:pPr>
        <w:rPr>
          <w:b/>
          <w:sz w:val="48"/>
          <w:szCs w:val="48"/>
        </w:rPr>
      </w:pPr>
      <w:proofErr w:type="gramStart"/>
      <w:r w:rsidRPr="00441B99">
        <w:rPr>
          <w:sz w:val="48"/>
          <w:szCs w:val="48"/>
        </w:rPr>
        <w:t>MAÑANAS :</w:t>
      </w:r>
      <w:proofErr w:type="gramEnd"/>
      <w:r w:rsidRPr="00441B99">
        <w:rPr>
          <w:sz w:val="48"/>
          <w:szCs w:val="48"/>
        </w:rPr>
        <w:t xml:space="preserve"> </w:t>
      </w:r>
      <w:r w:rsidR="00441B99" w:rsidRPr="00441B99">
        <w:rPr>
          <w:b/>
          <w:sz w:val="48"/>
          <w:szCs w:val="48"/>
        </w:rPr>
        <w:t>9:30 A 1</w:t>
      </w:r>
      <w:r w:rsidR="00AA648E">
        <w:rPr>
          <w:b/>
          <w:sz w:val="48"/>
          <w:szCs w:val="48"/>
        </w:rPr>
        <w:t>3</w:t>
      </w:r>
      <w:r w:rsidRPr="00441B99">
        <w:rPr>
          <w:b/>
          <w:sz w:val="48"/>
          <w:szCs w:val="48"/>
        </w:rPr>
        <w:t>:30</w:t>
      </w:r>
      <w:r w:rsidRPr="00441B99">
        <w:rPr>
          <w:sz w:val="48"/>
          <w:szCs w:val="48"/>
        </w:rPr>
        <w:t xml:space="preserve"> </w:t>
      </w:r>
    </w:p>
    <w:p w:rsidR="008B6229" w:rsidRPr="00441B99" w:rsidRDefault="00441B99" w:rsidP="008B6229">
      <w:pPr>
        <w:rPr>
          <w:b/>
          <w:sz w:val="48"/>
          <w:szCs w:val="48"/>
        </w:rPr>
      </w:pPr>
      <w:proofErr w:type="gramStart"/>
      <w:r w:rsidRPr="00441B99">
        <w:rPr>
          <w:sz w:val="48"/>
          <w:szCs w:val="48"/>
        </w:rPr>
        <w:t xml:space="preserve">TARDES </w:t>
      </w:r>
      <w:r w:rsidR="008B6229" w:rsidRPr="00441B99">
        <w:rPr>
          <w:sz w:val="48"/>
          <w:szCs w:val="48"/>
        </w:rPr>
        <w:t>:</w:t>
      </w:r>
      <w:proofErr w:type="gramEnd"/>
      <w:r w:rsidR="00A66F61">
        <w:rPr>
          <w:b/>
          <w:sz w:val="48"/>
          <w:szCs w:val="48"/>
        </w:rPr>
        <w:t xml:space="preserve"> 16:00 A 17</w:t>
      </w:r>
      <w:r w:rsidR="00AA648E">
        <w:rPr>
          <w:b/>
          <w:sz w:val="48"/>
          <w:szCs w:val="48"/>
        </w:rPr>
        <w:t>:45</w:t>
      </w:r>
    </w:p>
    <w:p w:rsidR="00441B99" w:rsidRDefault="00441B99" w:rsidP="008B6229">
      <w:pPr>
        <w:rPr>
          <w:b/>
          <w:sz w:val="40"/>
          <w:szCs w:val="40"/>
        </w:rPr>
      </w:pPr>
    </w:p>
    <w:p w:rsidR="008B6229" w:rsidRPr="00441B99" w:rsidRDefault="00AD5CB9" w:rsidP="008B6229">
      <w:pPr>
        <w:rPr>
          <w:b/>
          <w:sz w:val="40"/>
          <w:szCs w:val="40"/>
        </w:rPr>
      </w:pPr>
      <w:r>
        <w:rPr>
          <w:i/>
          <w:sz w:val="40"/>
          <w:szCs w:val="40"/>
        </w:rPr>
        <w:t>Para cualquier entrega</w:t>
      </w:r>
      <w:r w:rsidR="008B6229" w:rsidRPr="008B6229">
        <w:rPr>
          <w:i/>
          <w:sz w:val="40"/>
          <w:szCs w:val="40"/>
        </w:rPr>
        <w:t xml:space="preserve"> fuera del horario establecido contactar </w:t>
      </w:r>
      <w:r w:rsidR="00441B99">
        <w:rPr>
          <w:i/>
          <w:sz w:val="40"/>
          <w:szCs w:val="40"/>
        </w:rPr>
        <w:t xml:space="preserve">con OSCAR </w:t>
      </w:r>
      <w:r w:rsidR="008B6229" w:rsidRPr="008B6229">
        <w:rPr>
          <w:i/>
          <w:sz w:val="40"/>
          <w:szCs w:val="40"/>
        </w:rPr>
        <w:t xml:space="preserve">en </w:t>
      </w:r>
      <w:r w:rsidR="00441B99">
        <w:rPr>
          <w:i/>
          <w:sz w:val="40"/>
          <w:szCs w:val="40"/>
        </w:rPr>
        <w:t>el teléfono 987 61 50</w:t>
      </w:r>
      <w:r>
        <w:rPr>
          <w:i/>
          <w:sz w:val="40"/>
          <w:szCs w:val="40"/>
        </w:rPr>
        <w:t xml:space="preserve"> </w:t>
      </w:r>
      <w:r w:rsidR="00441B99">
        <w:rPr>
          <w:i/>
          <w:sz w:val="40"/>
          <w:szCs w:val="40"/>
        </w:rPr>
        <w:t xml:space="preserve">35  o en </w:t>
      </w:r>
      <w:r w:rsidR="008B6229" w:rsidRPr="008B6229">
        <w:rPr>
          <w:i/>
          <w:sz w:val="40"/>
          <w:szCs w:val="40"/>
        </w:rPr>
        <w:t>el</w:t>
      </w:r>
      <w:r w:rsidR="008B6229">
        <w:rPr>
          <w:b/>
          <w:sz w:val="40"/>
          <w:szCs w:val="40"/>
        </w:rPr>
        <w:t xml:space="preserve"> </w:t>
      </w:r>
      <w:r w:rsidR="008B6229" w:rsidRPr="008B6229">
        <w:rPr>
          <w:i/>
          <w:sz w:val="40"/>
          <w:szCs w:val="40"/>
        </w:rPr>
        <w:t>correo electrónico:</w:t>
      </w:r>
      <w:r w:rsidR="008B6229">
        <w:rPr>
          <w:b/>
          <w:sz w:val="40"/>
          <w:szCs w:val="40"/>
        </w:rPr>
        <w:t xml:space="preserve">  </w:t>
      </w:r>
      <w:hyperlink r:id="rId8" w:history="1">
        <w:r w:rsidR="00441B99" w:rsidRPr="000C520E">
          <w:rPr>
            <w:rStyle w:val="Hipervnculo"/>
            <w:b/>
            <w:sz w:val="40"/>
            <w:szCs w:val="40"/>
          </w:rPr>
          <w:t>administración@escolapias-astorga.es</w:t>
        </w:r>
      </w:hyperlink>
      <w:r w:rsidR="00441B99">
        <w:rPr>
          <w:b/>
          <w:sz w:val="40"/>
          <w:szCs w:val="40"/>
        </w:rPr>
        <w:t xml:space="preserve">  </w:t>
      </w:r>
    </w:p>
    <w:sectPr w:rsidR="008B6229" w:rsidRPr="00441B99" w:rsidSect="008B6229">
      <w:headerReference w:type="first" r:id="rId9"/>
      <w:footerReference w:type="first" r:id="rId10"/>
      <w:pgSz w:w="16838" w:h="11906" w:orient="landscape" w:code="9"/>
      <w:pgMar w:top="1134" w:right="1701" w:bottom="1134" w:left="1418" w:header="114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7F" w:rsidRDefault="006A777F" w:rsidP="00987F1F">
      <w:pPr>
        <w:spacing w:after="0" w:line="240" w:lineRule="auto"/>
      </w:pPr>
      <w:r>
        <w:separator/>
      </w:r>
    </w:p>
  </w:endnote>
  <w:endnote w:type="continuationSeparator" w:id="0">
    <w:p w:rsidR="006A777F" w:rsidRDefault="006A777F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09190B" w:rsidRDefault="0009190B" w:rsidP="00813F67">
    <w:pPr>
      <w:spacing w:after="0" w:line="240" w:lineRule="auto"/>
      <w:ind w:right="-1"/>
      <w:rPr>
        <w:rStyle w:val="Pie2Car"/>
      </w:rPr>
    </w:pPr>
    <w:r w:rsidRPr="0009190B">
      <w:rPr>
        <w:rStyle w:val="Pie1Car"/>
      </w:rPr>
      <w:t xml:space="preserve">fundación </w:t>
    </w:r>
    <w:r w:rsidR="00813F67">
      <w:rPr>
        <w:rStyle w:val="Pie1Car"/>
      </w:rPr>
      <w:t xml:space="preserve">educativa </w:t>
    </w:r>
    <w:r w:rsidRPr="0009190B">
      <w:rPr>
        <w:rStyle w:val="Pie1Car"/>
      </w:rPr>
      <w:t xml:space="preserve">escolapias </w:t>
    </w:r>
    <w:bookmarkStart w:id="0" w:name="_GoBack"/>
    <w:bookmarkEnd w:id="0"/>
    <w:r w:rsidRPr="0009190B">
      <w:rPr>
        <w:rStyle w:val="Pie1Car"/>
      </w:rPr>
      <w:br/>
    </w:r>
    <w:r w:rsidR="00813F67" w:rsidRPr="00813F67">
      <w:rPr>
        <w:rStyle w:val="Pie2Car"/>
      </w:rPr>
      <w:t>C/ Arzobispo Morcillo, 29 50006  Zaragoza</w:t>
    </w:r>
    <w:r w:rsidR="00813F67">
      <w:rPr>
        <w:rStyle w:val="Pie2Car"/>
      </w:rPr>
      <w:t xml:space="preserve"> ~  </w:t>
    </w:r>
    <w:r w:rsidR="00813F67" w:rsidRPr="00813F67">
      <w:rPr>
        <w:rStyle w:val="Pie2Car"/>
      </w:rPr>
      <w:t>Tfno. 976 38 58 89</w:t>
    </w:r>
    <w:r w:rsidR="00813F67">
      <w:rPr>
        <w:rStyle w:val="Pie2Car"/>
      </w:rPr>
      <w:t xml:space="preserve"> ~  www.f</w:t>
    </w:r>
    <w:r w:rsidR="00813F67" w:rsidRPr="00813F67">
      <w:rPr>
        <w:rStyle w:val="Pie2Car"/>
      </w:rPr>
      <w:t>e-escolapias.org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7F" w:rsidRDefault="006A777F" w:rsidP="00987F1F">
      <w:pPr>
        <w:spacing w:after="0" w:line="240" w:lineRule="auto"/>
      </w:pPr>
      <w:r>
        <w:separator/>
      </w:r>
    </w:p>
  </w:footnote>
  <w:footnote w:type="continuationSeparator" w:id="0">
    <w:p w:rsidR="006A777F" w:rsidRDefault="006A777F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813F67" w:rsidP="00B62F6A">
    <w:pPr>
      <w:pStyle w:val="Encabezado"/>
      <w:tabs>
        <w:tab w:val="clear" w:pos="4252"/>
        <w:tab w:val="clear" w:pos="8504"/>
        <w:tab w:val="center" w:pos="4536"/>
        <w:tab w:val="right" w:pos="9659"/>
      </w:tabs>
      <w:ind w:left="3005" w:right="-6"/>
    </w:pPr>
    <w:r w:rsidRPr="00813F67">
      <w:rPr>
        <w:noProof/>
        <w:lang w:eastAsia="es-ES"/>
      </w:rPr>
      <w:drawing>
        <wp:anchor distT="0" distB="540385" distL="114300" distR="114300" simplePos="0" relativeHeight="25167667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734799" cy="719528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99" cy="719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4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34.6pt;height:58.1pt;mso-position-horizontal-relative:char;mso-position-vertical-relative:line;mso-width-relative:margin;mso-height-relative:margin;v-text-anchor:middle" o:allowincell="f" stroked="f" strokecolor="#0070c0" strokeweight="6pt">
          <v:textbox style="mso-next-textbox:#_x0000_s2049" inset="0,0,0,0">
            <w:txbxContent>
              <w:p w:rsidR="00302C0E" w:rsidRPr="00302C0E" w:rsidRDefault="00302C0E" w:rsidP="00302C0E">
                <w:pPr>
                  <w:pStyle w:val="Encabezado1"/>
                </w:pPr>
                <w:r w:rsidRPr="00302C0E">
                  <w:t xml:space="preserve">Colegio </w:t>
                </w:r>
                <w:r w:rsidR="00813F67">
                  <w:t>Paula Montal</w:t>
                </w:r>
              </w:p>
              <w:p w:rsidR="002322FC" w:rsidRPr="00813F67" w:rsidRDefault="00813F67" w:rsidP="00813F67">
                <w:pPr>
                  <w:pStyle w:val="encabezado2"/>
                </w:pPr>
                <w:r w:rsidRPr="00813F67">
                  <w:t>C/ Oliegos, 52   24700  Astorga (León)</w:t>
                </w:r>
                <w:r w:rsidRPr="00813F67">
                  <w:br/>
                  <w:t>T</w:t>
                </w:r>
                <w:r w:rsidR="00F03B00">
                  <w:t>fno. 987615035  -  Fax 987618094</w:t>
                </w:r>
                <w:r w:rsidRPr="00813F67">
                  <w:br/>
                  <w:t>colegio@escolapias-astorga.es</w:t>
                </w:r>
                <w:r w:rsidRPr="00813F67">
                  <w:br/>
                  <w:t>www.escolapias-astorga.es</w:t>
                </w:r>
              </w:p>
            </w:txbxContent>
          </v:textbox>
          <w10:wrap type="none"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3B00"/>
    <w:rsid w:val="00032C28"/>
    <w:rsid w:val="00041ECC"/>
    <w:rsid w:val="00071FCC"/>
    <w:rsid w:val="00072DF7"/>
    <w:rsid w:val="00072DFE"/>
    <w:rsid w:val="00090109"/>
    <w:rsid w:val="0009190B"/>
    <w:rsid w:val="000B4B32"/>
    <w:rsid w:val="000D37C3"/>
    <w:rsid w:val="000E0FB3"/>
    <w:rsid w:val="000F3CD5"/>
    <w:rsid w:val="000F76F2"/>
    <w:rsid w:val="00115E63"/>
    <w:rsid w:val="00146D08"/>
    <w:rsid w:val="0015379C"/>
    <w:rsid w:val="00154E24"/>
    <w:rsid w:val="00162F42"/>
    <w:rsid w:val="00172FC4"/>
    <w:rsid w:val="0019718E"/>
    <w:rsid w:val="001E04CF"/>
    <w:rsid w:val="001F614B"/>
    <w:rsid w:val="002322FC"/>
    <w:rsid w:val="002525E1"/>
    <w:rsid w:val="002A797E"/>
    <w:rsid w:val="002C49DF"/>
    <w:rsid w:val="002D393D"/>
    <w:rsid w:val="002E519D"/>
    <w:rsid w:val="003017D5"/>
    <w:rsid w:val="00302C0E"/>
    <w:rsid w:val="003578D7"/>
    <w:rsid w:val="00361060"/>
    <w:rsid w:val="00375DE1"/>
    <w:rsid w:val="00385D7B"/>
    <w:rsid w:val="003B5198"/>
    <w:rsid w:val="003D3A15"/>
    <w:rsid w:val="003F7878"/>
    <w:rsid w:val="0040456F"/>
    <w:rsid w:val="0041509E"/>
    <w:rsid w:val="004173BA"/>
    <w:rsid w:val="004211C6"/>
    <w:rsid w:val="00421771"/>
    <w:rsid w:val="00441B99"/>
    <w:rsid w:val="00492ADB"/>
    <w:rsid w:val="004A3690"/>
    <w:rsid w:val="004A5F27"/>
    <w:rsid w:val="00574865"/>
    <w:rsid w:val="00576FD3"/>
    <w:rsid w:val="00586F4E"/>
    <w:rsid w:val="005D189A"/>
    <w:rsid w:val="005E7307"/>
    <w:rsid w:val="005F1F40"/>
    <w:rsid w:val="005F3BF6"/>
    <w:rsid w:val="00650A11"/>
    <w:rsid w:val="00667F67"/>
    <w:rsid w:val="00676868"/>
    <w:rsid w:val="00695624"/>
    <w:rsid w:val="006A354B"/>
    <w:rsid w:val="006A364F"/>
    <w:rsid w:val="006A777F"/>
    <w:rsid w:val="006B7523"/>
    <w:rsid w:val="006C5F71"/>
    <w:rsid w:val="006E04F3"/>
    <w:rsid w:val="00707078"/>
    <w:rsid w:val="007611CE"/>
    <w:rsid w:val="00774683"/>
    <w:rsid w:val="00780F71"/>
    <w:rsid w:val="0078295C"/>
    <w:rsid w:val="007C5ED7"/>
    <w:rsid w:val="007D1CD9"/>
    <w:rsid w:val="007F361B"/>
    <w:rsid w:val="007F7D11"/>
    <w:rsid w:val="00813F67"/>
    <w:rsid w:val="00836578"/>
    <w:rsid w:val="0087546C"/>
    <w:rsid w:val="00875FD0"/>
    <w:rsid w:val="008854CB"/>
    <w:rsid w:val="008A6044"/>
    <w:rsid w:val="008B3F53"/>
    <w:rsid w:val="008B6229"/>
    <w:rsid w:val="008B64B9"/>
    <w:rsid w:val="008C5646"/>
    <w:rsid w:val="008D7661"/>
    <w:rsid w:val="008E0CDF"/>
    <w:rsid w:val="00913430"/>
    <w:rsid w:val="009152F9"/>
    <w:rsid w:val="00932F32"/>
    <w:rsid w:val="00970AE9"/>
    <w:rsid w:val="009810F1"/>
    <w:rsid w:val="00987F1F"/>
    <w:rsid w:val="009B49A6"/>
    <w:rsid w:val="009B575A"/>
    <w:rsid w:val="009B5A48"/>
    <w:rsid w:val="009D3A72"/>
    <w:rsid w:val="009D7A84"/>
    <w:rsid w:val="00A10E43"/>
    <w:rsid w:val="00A12449"/>
    <w:rsid w:val="00A52903"/>
    <w:rsid w:val="00A6284F"/>
    <w:rsid w:val="00A6566C"/>
    <w:rsid w:val="00A66F61"/>
    <w:rsid w:val="00A878A1"/>
    <w:rsid w:val="00A95380"/>
    <w:rsid w:val="00AA648E"/>
    <w:rsid w:val="00AC5EA3"/>
    <w:rsid w:val="00AD5CB9"/>
    <w:rsid w:val="00AE1B61"/>
    <w:rsid w:val="00AF48B3"/>
    <w:rsid w:val="00B05AA9"/>
    <w:rsid w:val="00B17820"/>
    <w:rsid w:val="00B61640"/>
    <w:rsid w:val="00B62F6A"/>
    <w:rsid w:val="00B702ED"/>
    <w:rsid w:val="00C12C3C"/>
    <w:rsid w:val="00C24B0E"/>
    <w:rsid w:val="00C33503"/>
    <w:rsid w:val="00C671CC"/>
    <w:rsid w:val="00C70720"/>
    <w:rsid w:val="00C76834"/>
    <w:rsid w:val="00CA1A1B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D1A43"/>
    <w:rsid w:val="00ED1F64"/>
    <w:rsid w:val="00ED79F0"/>
    <w:rsid w:val="00F03B00"/>
    <w:rsid w:val="00F07521"/>
    <w:rsid w:val="00F2298F"/>
    <w:rsid w:val="00F246F6"/>
    <w:rsid w:val="00F3470E"/>
    <w:rsid w:val="00F37914"/>
    <w:rsid w:val="00F713B2"/>
    <w:rsid w:val="00F84EDD"/>
    <w:rsid w:val="00F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escolapias-astorg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as%20fundacion\ASTORG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AC6C-F503-4D17-BC0D-3BE5A13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ASTORGA 1 EN A4 AZUL.dotx</Template>
  <TotalTime>15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2016-09-01T07:54:00Z</cp:lastPrinted>
  <dcterms:created xsi:type="dcterms:W3CDTF">2016-09-01T07:54:00Z</dcterms:created>
  <dcterms:modified xsi:type="dcterms:W3CDTF">2018-08-30T08:10:00Z</dcterms:modified>
</cp:coreProperties>
</file>